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C6" w:rsidRDefault="005F77C6" w:rsidP="005F77C6">
      <w:pPr>
        <w:shd w:val="clear" w:color="auto" w:fill="FFFFFF"/>
        <w:tabs>
          <w:tab w:val="left" w:pos="1404"/>
        </w:tabs>
        <w:jc w:val="center"/>
        <w:rPr>
          <w:b/>
          <w:spacing w:val="-8"/>
          <w:sz w:val="36"/>
        </w:rPr>
      </w:pPr>
      <w:r>
        <w:rPr>
          <w:b/>
          <w:spacing w:val="-8"/>
          <w:sz w:val="36"/>
        </w:rPr>
        <w:t>Отчет ревизионной комиссии</w:t>
      </w:r>
    </w:p>
    <w:p w:rsidR="005F77C6" w:rsidRDefault="005F77C6" w:rsidP="005F77C6">
      <w:pPr>
        <w:shd w:val="clear" w:color="auto" w:fill="FFFFFF"/>
        <w:tabs>
          <w:tab w:val="left" w:pos="1404"/>
        </w:tabs>
        <w:spacing w:after="100" w:afterAutospacing="1"/>
        <w:jc w:val="center"/>
        <w:rPr>
          <w:b/>
          <w:spacing w:val="-8"/>
        </w:rPr>
      </w:pPr>
      <w:r>
        <w:rPr>
          <w:b/>
          <w:spacing w:val="-8"/>
        </w:rPr>
        <w:t>о п</w:t>
      </w:r>
      <w:r w:rsidR="00F9454E">
        <w:rPr>
          <w:b/>
          <w:spacing w:val="-8"/>
        </w:rPr>
        <w:t>роверке ТСН (Ж) «Южная Поляна 2</w:t>
      </w:r>
      <w:r w:rsidR="00F9454E" w:rsidRPr="00F9454E">
        <w:rPr>
          <w:b/>
          <w:spacing w:val="-8"/>
        </w:rPr>
        <w:t>7</w:t>
      </w:r>
      <w:r>
        <w:rPr>
          <w:b/>
          <w:spacing w:val="-8"/>
        </w:rPr>
        <w:t xml:space="preserve"> » за период с 01.11.2017 по 31.12.2017</w:t>
      </w:r>
    </w:p>
    <w:p w:rsidR="005F77C6" w:rsidRDefault="005F77C6" w:rsidP="005F77C6">
      <w:pPr>
        <w:ind w:firstLine="709"/>
        <w:jc w:val="both"/>
        <w:rPr>
          <w:b/>
        </w:rPr>
      </w:pPr>
      <w:r>
        <w:rPr>
          <w:b/>
        </w:rPr>
        <w:t>В состав ревизионной к</w:t>
      </w:r>
      <w:r w:rsidR="00F9454E">
        <w:rPr>
          <w:b/>
        </w:rPr>
        <w:t>омиссии ТСН (Ж) «Южная Поляна 2</w:t>
      </w:r>
      <w:r w:rsidR="00F9454E" w:rsidRPr="00F9454E">
        <w:rPr>
          <w:b/>
        </w:rPr>
        <w:t>7</w:t>
      </w:r>
      <w:r>
        <w:rPr>
          <w:b/>
        </w:rPr>
        <w:t>» вошли:</w:t>
      </w:r>
    </w:p>
    <w:p w:rsidR="005F77C6" w:rsidRPr="00F9454E" w:rsidRDefault="00F9454E" w:rsidP="005F77C6">
      <w:pPr>
        <w:jc w:val="center"/>
        <w:rPr>
          <w:b/>
        </w:rPr>
      </w:pPr>
      <w:proofErr w:type="spellStart"/>
      <w:r>
        <w:rPr>
          <w:b/>
          <w:spacing w:val="-8"/>
        </w:rPr>
        <w:t>Конопелько</w:t>
      </w:r>
      <w:proofErr w:type="spellEnd"/>
      <w:r>
        <w:rPr>
          <w:b/>
          <w:spacing w:val="-8"/>
        </w:rPr>
        <w:t xml:space="preserve"> Татьяна Евгеньевна</w:t>
      </w:r>
    </w:p>
    <w:p w:rsidR="005F77C6" w:rsidRDefault="00F9454E" w:rsidP="005F77C6">
      <w:pPr>
        <w:spacing w:before="100" w:beforeAutospacing="1"/>
        <w:ind w:firstLine="709"/>
        <w:jc w:val="both"/>
      </w:pPr>
      <w:r>
        <w:t>Согласно ГРН №1174704010095</w:t>
      </w:r>
      <w:r w:rsidR="005F77C6">
        <w:t xml:space="preserve"> от 07 августа 2017 года о государственной регистрации юридического лица выданного Инспекцией Федеральной налоговой службы по Выборгскому району Ленинградской области, зарегистрировано товарищество собственников недви</w:t>
      </w:r>
      <w:r>
        <w:t>жимости (жилья) "Южная Поляна 27</w:t>
      </w:r>
      <w:r w:rsidR="005F77C6">
        <w:t>". Местом нахождения ТСН (Ж) «Южная Поляна 25» является адрес: 188643, г</w:t>
      </w:r>
      <w:proofErr w:type="gramStart"/>
      <w:r w:rsidR="005F77C6">
        <w:t>.В</w:t>
      </w:r>
      <w:proofErr w:type="gramEnd"/>
      <w:r w:rsidR="005F77C6">
        <w:t>севол</w:t>
      </w:r>
      <w:r>
        <w:t>ожск, ул.Доктора Сотникова, д.27, кв. 110</w:t>
      </w:r>
      <w:r w:rsidR="005F77C6">
        <w:t>.</w:t>
      </w:r>
    </w:p>
    <w:p w:rsidR="005F77C6" w:rsidRDefault="005F77C6" w:rsidP="005F77C6">
      <w:pPr>
        <w:ind w:firstLine="709"/>
        <w:jc w:val="both"/>
      </w:pPr>
      <w:r>
        <w:t xml:space="preserve">07.08.2017 ИФНС по Выборгскому району Ленинградской области в ЕГРЮЛ внесена запись о ЮЛ, зарегистрированном до 07 августа 2017г., о чем выдано </w:t>
      </w:r>
      <w:proofErr w:type="gramStart"/>
      <w:r>
        <w:t>свидетельство</w:t>
      </w:r>
      <w:proofErr w:type="gramEnd"/>
      <w:r>
        <w:t xml:space="preserve"> о присвоении</w:t>
      </w:r>
      <w:r w:rsidR="00F9454E">
        <w:t xml:space="preserve"> ТСН (Ж) «Южная Поляна 27» ОГРН 1174704010095</w:t>
      </w:r>
      <w:r>
        <w:t>.</w:t>
      </w:r>
    </w:p>
    <w:p w:rsidR="005F77C6" w:rsidRDefault="005F77C6" w:rsidP="005F77C6">
      <w:pPr>
        <w:ind w:firstLine="709"/>
        <w:jc w:val="both"/>
      </w:pPr>
      <w:r>
        <w:t>07.</w:t>
      </w:r>
      <w:r w:rsidR="00F9454E">
        <w:t>08.2017 ТСН (Ж) «Южная Поляна 27</w:t>
      </w:r>
      <w:r>
        <w:t xml:space="preserve">» выдано свидетельство о постановке ЮЛ на налоговый </w:t>
      </w:r>
      <w:r w:rsidR="00F9454E">
        <w:t>учет и присвоении ИНН 4703151113</w:t>
      </w:r>
      <w:r>
        <w:t>.</w:t>
      </w:r>
    </w:p>
    <w:p w:rsidR="005F77C6" w:rsidRDefault="005F77C6" w:rsidP="005F77C6">
      <w:pPr>
        <w:ind w:firstLine="709"/>
        <w:jc w:val="both"/>
      </w:pPr>
      <w:r>
        <w:t>Место нах</w:t>
      </w:r>
      <w:r w:rsidR="00F9454E">
        <w:t>ождения ТСН (Ж) «Южная Поляна 27</w:t>
      </w:r>
      <w:r>
        <w:t>», согласно устава и выписки из ЕГРЮЛ: 188643, г</w:t>
      </w:r>
      <w:proofErr w:type="gramStart"/>
      <w:r>
        <w:t>.В</w:t>
      </w:r>
      <w:proofErr w:type="gramEnd"/>
      <w:r>
        <w:t>севол</w:t>
      </w:r>
      <w:r w:rsidR="00F9454E">
        <w:t>ожск, ул.Доктора Сотникова, д.27, кв. 110</w:t>
      </w:r>
      <w:r>
        <w:t>.</w:t>
      </w:r>
    </w:p>
    <w:p w:rsidR="005F77C6" w:rsidRDefault="005F77C6" w:rsidP="005F77C6">
      <w:pPr>
        <w:ind w:firstLine="709"/>
        <w:jc w:val="both"/>
      </w:pPr>
      <w:r>
        <w:t>Председателем правления ТСН (Ж) являет</w:t>
      </w:r>
      <w:r w:rsidR="00F9454E">
        <w:t xml:space="preserve">ся </w:t>
      </w:r>
      <w:proofErr w:type="spellStart"/>
      <w:r w:rsidR="00F9454E">
        <w:t>Прохоренко</w:t>
      </w:r>
      <w:proofErr w:type="spellEnd"/>
      <w:r w:rsidR="00F9454E">
        <w:t xml:space="preserve"> Александр Витальевич</w:t>
      </w:r>
      <w:r>
        <w:t>, срок полномочий по 24.05.2019 включительно.</w:t>
      </w:r>
    </w:p>
    <w:p w:rsidR="005F77C6" w:rsidRDefault="005F77C6" w:rsidP="005F77C6">
      <w:pPr>
        <w:ind w:firstLine="709"/>
        <w:jc w:val="both"/>
        <w:rPr>
          <w:b/>
        </w:rPr>
      </w:pPr>
      <w:r>
        <w:rPr>
          <w:b/>
        </w:rPr>
        <w:t>Все уставные до</w:t>
      </w:r>
      <w:r w:rsidR="00F9454E">
        <w:rPr>
          <w:b/>
        </w:rPr>
        <w:t>кументы ТСН (Ж) «Южная Поляна 27</w:t>
      </w:r>
      <w:r>
        <w:rPr>
          <w:b/>
        </w:rPr>
        <w:t>» в наличии, в порядке, хранятся по месту нахождения исполнительного органа товарищества – помещении пр</w:t>
      </w:r>
      <w:r w:rsidR="00F9454E">
        <w:rPr>
          <w:b/>
        </w:rPr>
        <w:t>авления ТСН (Ж) «Южная Поляна 27</w:t>
      </w:r>
      <w:r>
        <w:rPr>
          <w:b/>
        </w:rPr>
        <w:t>».</w:t>
      </w:r>
    </w:p>
    <w:p w:rsidR="005F77C6" w:rsidRDefault="005F77C6" w:rsidP="005F77C6">
      <w:pPr>
        <w:spacing w:before="100" w:beforeAutospacing="1"/>
        <w:ind w:firstLine="709"/>
        <w:jc w:val="both"/>
      </w:pPr>
      <w:r>
        <w:t>Для проверки деяте</w:t>
      </w:r>
      <w:r w:rsidR="00F9454E">
        <w:t>льности ТСН (Ж) «Южная Поляна 27</w:t>
      </w:r>
      <w:r>
        <w:t>» Пра</w:t>
      </w:r>
      <w:r w:rsidR="00F9454E">
        <w:t>влением ТСН (Ж) «Южная Поляна 27</w:t>
      </w:r>
      <w:r>
        <w:t xml:space="preserve">» были предоставлены: </w:t>
      </w:r>
    </w:p>
    <w:p w:rsidR="005F77C6" w:rsidRDefault="005F77C6" w:rsidP="005F77C6">
      <w:pPr>
        <w:spacing w:before="100" w:beforeAutospacing="1"/>
        <w:ind w:firstLine="709"/>
        <w:jc w:val="both"/>
      </w:pPr>
      <w:r>
        <w:t>1) все протоколы общих собраний собственников помещений, многоквартирного жилого дома, расположенного по адресу: 188643, г</w:t>
      </w:r>
      <w:proofErr w:type="gramStart"/>
      <w:r>
        <w:t>.В</w:t>
      </w:r>
      <w:proofErr w:type="gramEnd"/>
      <w:r>
        <w:t>севол</w:t>
      </w:r>
      <w:r w:rsidR="00F9454E">
        <w:t>ожск, ул.Доктора Сотникова, д.27</w:t>
      </w:r>
      <w:r>
        <w:t>; 2) все протоколы общих собраний членов товарищества собственников недви</w:t>
      </w:r>
      <w:r w:rsidR="00F9454E">
        <w:t>жимости (жилья) «Южная Поляна 27</w:t>
      </w:r>
      <w:r>
        <w:t>»; 3) все протоколы заседаний правления товарищества собственников недви</w:t>
      </w:r>
      <w:r w:rsidR="00F9454E">
        <w:t>жимости (жилья) «Южная Поляна 27</w:t>
      </w:r>
      <w:r>
        <w:t xml:space="preserve">». </w:t>
      </w:r>
      <w:r>
        <w:rPr>
          <w:b/>
        </w:rPr>
        <w:t>Все протоколы в наличии, в порядке, хранятся по месту нахождения исполнительного органа товарищества – помещении пр</w:t>
      </w:r>
      <w:r w:rsidR="00F9454E">
        <w:rPr>
          <w:b/>
        </w:rPr>
        <w:t>авления ТСН (Ж) «Южная Поляна 27</w:t>
      </w:r>
      <w:r>
        <w:rPr>
          <w:b/>
        </w:rPr>
        <w:t>». Законность решений, принятых на собраниях собственников помещений и членов товарищества, заседаниях Правления, проверена. Все протоколы оформлены в порядке, предусмотренном действующим ГК РФ, ЖК РФ и Приказом Минстроя России от 25.12.2015 N 937/пр.</w:t>
      </w:r>
    </w:p>
    <w:p w:rsidR="005F77C6" w:rsidRDefault="005F77C6" w:rsidP="005F77C6">
      <w:pPr>
        <w:spacing w:before="100" w:beforeAutospacing="1"/>
        <w:ind w:firstLine="709"/>
        <w:jc w:val="both"/>
        <w:rPr>
          <w:b/>
        </w:rPr>
      </w:pPr>
      <w:r>
        <w:t>Для проверки деятельности ТСН (Ж) «Южная Поляна</w:t>
      </w:r>
      <w:r w:rsidR="00F9454E">
        <w:t xml:space="preserve"> 27</w:t>
      </w:r>
      <w:r>
        <w:t>» Пра</w:t>
      </w:r>
      <w:r w:rsidR="00F9454E">
        <w:t>влением ТСН (Ж) «Южная Поляна 27</w:t>
      </w:r>
      <w:r>
        <w:t xml:space="preserve">» были предоставлены: 1) оригиналы всех существующих договоров с поставщиками коммунальных услуг, 2) оригинал договора на сбор, вывоз и утилизацию ТБО и КГО; </w:t>
      </w:r>
      <w:proofErr w:type="gramStart"/>
      <w:r>
        <w:t>3) оригиналы всех договоров с организациями, оказывающими услуги в области содержания, обслуживания и ремонта МКД, оригиналы договора аренды помещения под офис, оригиналы договоров займа; 4) договоры с контрагентами (разовые/периодические услуги/работы по текущему ремонту, модернизации МКД и инженерных систем МКД); 5) договоры предоставления общего имущества МКД для обеспечения жителей МКД услугами интернета, телефонной связи</w:t>
      </w:r>
      <w:r w:rsidR="00F9454E" w:rsidRPr="00F9454E">
        <w:t>;</w:t>
      </w:r>
      <w:proofErr w:type="gramEnd"/>
      <w:r w:rsidR="00F9454E" w:rsidRPr="00F9454E">
        <w:t xml:space="preserve"> 6</w:t>
      </w:r>
      <w:r w:rsidR="00F9454E">
        <w:t>) оригиналы договоров с сотрудниками ТС</w:t>
      </w:r>
      <w:proofErr w:type="gramStart"/>
      <w:r w:rsidR="00F9454E">
        <w:t>Н(</w:t>
      </w:r>
      <w:proofErr w:type="gramEnd"/>
      <w:r w:rsidR="00F9454E">
        <w:t>Ж)</w:t>
      </w:r>
      <w:r>
        <w:t xml:space="preserve">. </w:t>
      </w:r>
      <w:r>
        <w:rPr>
          <w:b/>
        </w:rPr>
        <w:t>Все договоры в наличии, в порядке, хранятся по месту нахождения исполнительного органа товарищества – помещении правления ТСН (Ж) «Южная По</w:t>
      </w:r>
      <w:r w:rsidR="00F9454E">
        <w:rPr>
          <w:b/>
        </w:rPr>
        <w:t>ляна 27</w:t>
      </w:r>
      <w:r>
        <w:rPr>
          <w:b/>
        </w:rPr>
        <w:t xml:space="preserve">». Все договоры были заключены в рамках </w:t>
      </w:r>
      <w:r>
        <w:rPr>
          <w:b/>
        </w:rPr>
        <w:lastRenderedPageBreak/>
        <w:t>действующего законодательства, во исполнение целей создания товарищества, на основании решений общих собраний собственников помещений и членов товарищества, в рамках утвержденных смет товарищества. Ко всем договорам представлены счета, акты выполненных работ, произведенных оплат. Сомнения, в достоверности и правильности представленных документов, у ревизионной комиссии отсутствуют.</w:t>
      </w:r>
    </w:p>
    <w:p w:rsidR="005F77C6" w:rsidRDefault="005F77C6" w:rsidP="005F77C6">
      <w:pPr>
        <w:spacing w:before="100" w:beforeAutospacing="1"/>
        <w:ind w:firstLine="709"/>
        <w:jc w:val="both"/>
        <w:rPr>
          <w:b/>
        </w:rPr>
      </w:pPr>
      <w:r>
        <w:rPr>
          <w:b/>
        </w:rPr>
        <w:t>По итогам 2017 календарного года:</w:t>
      </w:r>
    </w:p>
    <w:p w:rsidR="005F77C6" w:rsidRDefault="004E5375" w:rsidP="008A7646">
      <w:pPr>
        <w:numPr>
          <w:ilvl w:val="0"/>
          <w:numId w:val="1"/>
        </w:numPr>
        <w:spacing w:before="100" w:beforeAutospacing="1"/>
        <w:ind w:left="709" w:hanging="709"/>
        <w:jc w:val="both"/>
        <w:rPr>
          <w:spacing w:val="-6"/>
        </w:rPr>
      </w:pPr>
      <w:r>
        <w:rPr>
          <w:spacing w:val="-6"/>
        </w:rPr>
        <w:t xml:space="preserve">в 2017 году выставлено </w:t>
      </w:r>
      <w:r w:rsidR="008A7646">
        <w:rPr>
          <w:spacing w:val="-6"/>
        </w:rPr>
        <w:t>квитанций на</w:t>
      </w:r>
      <w:r w:rsidR="005F77C6">
        <w:rPr>
          <w:spacing w:val="-6"/>
        </w:rPr>
        <w:t xml:space="preserve"> сумму </w:t>
      </w:r>
      <w:r w:rsidR="008A7646" w:rsidRPr="008A7646">
        <w:rPr>
          <w:spacing w:val="-6"/>
          <w:u w:val="single"/>
        </w:rPr>
        <w:t>756 321,88</w:t>
      </w:r>
      <w:r w:rsidR="005F77C6">
        <w:rPr>
          <w:spacing w:val="-6"/>
        </w:rPr>
        <w:t>;</w:t>
      </w:r>
    </w:p>
    <w:p w:rsidR="005F77C6" w:rsidRPr="008A7646" w:rsidRDefault="005F77C6" w:rsidP="005F77C6">
      <w:pPr>
        <w:numPr>
          <w:ilvl w:val="0"/>
          <w:numId w:val="1"/>
        </w:numPr>
        <w:spacing w:before="100" w:beforeAutospacing="1"/>
        <w:ind w:left="0" w:firstLine="0"/>
        <w:jc w:val="both"/>
        <w:rPr>
          <w:spacing w:val="-6"/>
          <w:u w:val="single"/>
        </w:rPr>
      </w:pPr>
      <w:r>
        <w:rPr>
          <w:spacing w:val="-6"/>
        </w:rPr>
        <w:t>в 20</w:t>
      </w:r>
      <w:r w:rsidR="008A7646">
        <w:rPr>
          <w:spacing w:val="-6"/>
        </w:rPr>
        <w:t>17 году поступило оплат на</w:t>
      </w:r>
      <w:r>
        <w:rPr>
          <w:spacing w:val="-6"/>
        </w:rPr>
        <w:t xml:space="preserve"> сумму </w:t>
      </w:r>
      <w:r w:rsidR="008A7646" w:rsidRPr="008A7646">
        <w:rPr>
          <w:spacing w:val="-6"/>
          <w:u w:val="single"/>
        </w:rPr>
        <w:t>263 440,72</w:t>
      </w:r>
      <w:r w:rsidRPr="008A7646">
        <w:rPr>
          <w:spacing w:val="-6"/>
          <w:u w:val="single"/>
        </w:rPr>
        <w:t>;</w:t>
      </w:r>
    </w:p>
    <w:p w:rsidR="005F77C6" w:rsidRDefault="005F77C6" w:rsidP="005F77C6">
      <w:pPr>
        <w:numPr>
          <w:ilvl w:val="0"/>
          <w:numId w:val="1"/>
        </w:numPr>
        <w:spacing w:before="100" w:beforeAutospacing="1"/>
        <w:ind w:left="0" w:firstLine="0"/>
        <w:jc w:val="both"/>
        <w:rPr>
          <w:spacing w:val="-6"/>
        </w:rPr>
      </w:pPr>
      <w:r>
        <w:rPr>
          <w:spacing w:val="-6"/>
        </w:rPr>
        <w:t xml:space="preserve">товариществу выставлено счетов на общую сумму </w:t>
      </w:r>
      <w:r w:rsidR="008A7646" w:rsidRPr="008A7646">
        <w:rPr>
          <w:spacing w:val="-6"/>
          <w:u w:val="single"/>
        </w:rPr>
        <w:t>659 919,97</w:t>
      </w:r>
      <w:r w:rsidRPr="008A7646">
        <w:rPr>
          <w:spacing w:val="-6"/>
          <w:u w:val="single"/>
        </w:rPr>
        <w:t>;</w:t>
      </w:r>
    </w:p>
    <w:p w:rsidR="005F77C6" w:rsidRPr="008A7646" w:rsidRDefault="005F77C6" w:rsidP="005F77C6">
      <w:pPr>
        <w:numPr>
          <w:ilvl w:val="0"/>
          <w:numId w:val="1"/>
        </w:numPr>
        <w:spacing w:before="100" w:beforeAutospacing="1"/>
        <w:ind w:left="0" w:firstLine="0"/>
        <w:jc w:val="both"/>
        <w:rPr>
          <w:spacing w:val="-6"/>
          <w:u w:val="single"/>
        </w:rPr>
      </w:pPr>
      <w:r>
        <w:rPr>
          <w:spacing w:val="-6"/>
        </w:rPr>
        <w:t xml:space="preserve">товариществом оплачено счетов на общую сумму </w:t>
      </w:r>
      <w:r w:rsidR="008A7646" w:rsidRPr="008A7646">
        <w:rPr>
          <w:spacing w:val="-6"/>
          <w:u w:val="single"/>
        </w:rPr>
        <w:t>421 898,37</w:t>
      </w:r>
      <w:r w:rsidRPr="008A7646">
        <w:rPr>
          <w:spacing w:val="-6"/>
          <w:u w:val="single"/>
        </w:rPr>
        <w:t>;</w:t>
      </w:r>
    </w:p>
    <w:p w:rsidR="005F77C6" w:rsidRDefault="005F77C6" w:rsidP="005F77C6">
      <w:pPr>
        <w:numPr>
          <w:ilvl w:val="0"/>
          <w:numId w:val="1"/>
        </w:numPr>
        <w:spacing w:before="100" w:beforeAutospacing="1"/>
        <w:ind w:left="0" w:firstLine="0"/>
        <w:jc w:val="both"/>
        <w:rPr>
          <w:spacing w:val="-6"/>
        </w:rPr>
      </w:pPr>
      <w:r>
        <w:rPr>
          <w:spacing w:val="-6"/>
        </w:rPr>
        <w:t xml:space="preserve">общая задолженность перед товариществом за ЖУ за 2017 год составила </w:t>
      </w:r>
      <w:r w:rsidR="008A7646" w:rsidRPr="008A7646">
        <w:rPr>
          <w:spacing w:val="-6"/>
          <w:u w:val="single"/>
        </w:rPr>
        <w:t>492 881,16</w:t>
      </w:r>
      <w:r w:rsidRPr="008A7646">
        <w:rPr>
          <w:spacing w:val="-6"/>
          <w:u w:val="single"/>
        </w:rPr>
        <w:t>;</w:t>
      </w:r>
    </w:p>
    <w:p w:rsidR="005F77C6" w:rsidRDefault="005F77C6" w:rsidP="005F77C6">
      <w:pPr>
        <w:numPr>
          <w:ilvl w:val="0"/>
          <w:numId w:val="1"/>
        </w:numPr>
        <w:spacing w:before="100" w:beforeAutospacing="1"/>
        <w:ind w:left="0" w:firstLine="0"/>
        <w:jc w:val="both"/>
        <w:rPr>
          <w:spacing w:val="-6"/>
        </w:rPr>
      </w:pPr>
      <w:r>
        <w:rPr>
          <w:spacing w:val="-6"/>
        </w:rPr>
        <w:t xml:space="preserve">общая задолженность товарищества перед контрагентами составила </w:t>
      </w:r>
      <w:r w:rsidR="005A754F" w:rsidRPr="005A754F">
        <w:rPr>
          <w:spacing w:val="-6"/>
          <w:u w:val="single"/>
        </w:rPr>
        <w:t>238 021,60</w:t>
      </w:r>
      <w:r w:rsidR="005A754F">
        <w:rPr>
          <w:spacing w:val="-6"/>
          <w:u w:val="single"/>
        </w:rPr>
        <w:t>.</w:t>
      </w:r>
    </w:p>
    <w:p w:rsidR="005F77C6" w:rsidRDefault="005F77C6" w:rsidP="005F77C6">
      <w:pPr>
        <w:shd w:val="clear" w:color="auto" w:fill="FFFFFF"/>
        <w:tabs>
          <w:tab w:val="left" w:pos="1404"/>
        </w:tabs>
        <w:jc w:val="both"/>
        <w:rPr>
          <w:b/>
          <w:spacing w:val="-6"/>
        </w:rPr>
      </w:pPr>
      <w:r>
        <w:rPr>
          <w:b/>
          <w:spacing w:val="-6"/>
        </w:rPr>
        <w:t xml:space="preserve">Вывод: в 2017 году общие поступления товарищества составили </w:t>
      </w:r>
      <w:r w:rsidR="005A754F" w:rsidRPr="005A754F">
        <w:rPr>
          <w:b/>
          <w:spacing w:val="-6"/>
          <w:u w:val="single"/>
        </w:rPr>
        <w:t>566 440,72</w:t>
      </w:r>
      <w:r>
        <w:rPr>
          <w:b/>
          <w:spacing w:val="-6"/>
        </w:rPr>
        <w:t>, общие з</w:t>
      </w:r>
      <w:r w:rsidR="005A754F">
        <w:rPr>
          <w:b/>
          <w:spacing w:val="-6"/>
        </w:rPr>
        <w:t xml:space="preserve">атраты товарищества составили </w:t>
      </w:r>
      <w:r w:rsidR="005A754F" w:rsidRPr="005A754F">
        <w:rPr>
          <w:b/>
          <w:spacing w:val="-6"/>
          <w:u w:val="single"/>
        </w:rPr>
        <w:t>659 919,97</w:t>
      </w:r>
      <w:r>
        <w:rPr>
          <w:b/>
          <w:spacing w:val="-6"/>
        </w:rPr>
        <w:t>. В 2017 году была получена экономия по статьям</w:t>
      </w:r>
    </w:p>
    <w:p w:rsidR="005A754F" w:rsidRPr="004C11D8" w:rsidRDefault="005A754F" w:rsidP="005A754F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pacing w:val="-6"/>
        </w:rPr>
      </w:pPr>
      <w:r w:rsidRPr="004C11D8">
        <w:rPr>
          <w:spacing w:val="-6"/>
        </w:rPr>
        <w:t xml:space="preserve">Вывоз мусора </w:t>
      </w:r>
      <w:r w:rsidRPr="005A754F">
        <w:rPr>
          <w:spacing w:val="-6"/>
        </w:rPr>
        <w:t>50 209,05</w:t>
      </w:r>
    </w:p>
    <w:p w:rsidR="005A754F" w:rsidRPr="004C11D8" w:rsidRDefault="005A754F" w:rsidP="005A754F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pacing w:val="-6"/>
        </w:rPr>
      </w:pPr>
      <w:r w:rsidRPr="004C11D8">
        <w:rPr>
          <w:spacing w:val="-6"/>
        </w:rPr>
        <w:t xml:space="preserve">Содержание и ремонт лифта </w:t>
      </w:r>
      <w:r w:rsidRPr="005A754F">
        <w:rPr>
          <w:spacing w:val="-6"/>
        </w:rPr>
        <w:t>114 145,01</w:t>
      </w:r>
    </w:p>
    <w:p w:rsidR="005A754F" w:rsidRPr="005A754F" w:rsidRDefault="005A754F" w:rsidP="005F77C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pacing w:val="-6"/>
        </w:rPr>
      </w:pPr>
      <w:r w:rsidRPr="005A754F">
        <w:rPr>
          <w:spacing w:val="-6"/>
        </w:rPr>
        <w:t>Уборка и содержание придомовой территории 32 772,89</w:t>
      </w:r>
    </w:p>
    <w:p w:rsidR="005F77C6" w:rsidRPr="005A754F" w:rsidRDefault="005A754F" w:rsidP="005F77C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pacing w:val="-6"/>
        </w:rPr>
      </w:pPr>
      <w:r w:rsidRPr="005A754F">
        <w:rPr>
          <w:spacing w:val="-6"/>
        </w:rPr>
        <w:t>Уборка МОП 30 068,86</w:t>
      </w:r>
    </w:p>
    <w:p w:rsidR="005F77C6" w:rsidRDefault="005F77C6" w:rsidP="00CB5976">
      <w:pPr>
        <w:shd w:val="clear" w:color="auto" w:fill="FFFFFF"/>
        <w:tabs>
          <w:tab w:val="left" w:pos="567"/>
        </w:tabs>
        <w:jc w:val="both"/>
        <w:rPr>
          <w:b/>
          <w:spacing w:val="-6"/>
        </w:rPr>
      </w:pPr>
    </w:p>
    <w:p w:rsidR="005F77C6" w:rsidRDefault="00CB5976" w:rsidP="005F77C6">
      <w:pPr>
        <w:shd w:val="clear" w:color="auto" w:fill="FFFFFF"/>
        <w:tabs>
          <w:tab w:val="left" w:pos="1404"/>
        </w:tabs>
        <w:jc w:val="both"/>
        <w:rPr>
          <w:b/>
          <w:spacing w:val="-6"/>
        </w:rPr>
      </w:pPr>
      <w:r>
        <w:rPr>
          <w:b/>
          <w:spacing w:val="-6"/>
        </w:rPr>
        <w:t xml:space="preserve">в размере </w:t>
      </w:r>
      <w:r w:rsidRPr="00CB5976">
        <w:rPr>
          <w:b/>
          <w:spacing w:val="-6"/>
          <w:u w:val="single"/>
        </w:rPr>
        <w:t>227 195</w:t>
      </w:r>
      <w:r w:rsidRPr="006E69A8">
        <w:rPr>
          <w:b/>
          <w:spacing w:val="-6"/>
          <w:u w:val="single"/>
        </w:rPr>
        <w:t>,81</w:t>
      </w:r>
      <w:r w:rsidR="005F77C6">
        <w:rPr>
          <w:b/>
          <w:spacing w:val="-6"/>
        </w:rPr>
        <w:t>. Разница направлена в резервный фонд товарищества для покрытия перерасхода по статьям.</w:t>
      </w:r>
    </w:p>
    <w:p w:rsidR="005A754F" w:rsidRPr="004C11D8" w:rsidRDefault="005A754F" w:rsidP="005A754F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spacing w:val="-6"/>
        </w:rPr>
      </w:pPr>
      <w:r w:rsidRPr="004C11D8">
        <w:rPr>
          <w:spacing w:val="-6"/>
        </w:rPr>
        <w:t xml:space="preserve">Содержание и ремонт общего имущества МКД </w:t>
      </w:r>
      <w:r w:rsidRPr="005A754F">
        <w:rPr>
          <w:spacing w:val="-6"/>
        </w:rPr>
        <w:t>-73 298,11</w:t>
      </w:r>
    </w:p>
    <w:p w:rsidR="005F77C6" w:rsidRPr="00CB5976" w:rsidRDefault="005A754F" w:rsidP="00CB5976">
      <w:pPr>
        <w:numPr>
          <w:ilvl w:val="0"/>
          <w:numId w:val="2"/>
        </w:numPr>
        <w:shd w:val="clear" w:color="auto" w:fill="FFFFFF"/>
        <w:tabs>
          <w:tab w:val="left" w:pos="567"/>
        </w:tabs>
        <w:ind w:left="0" w:firstLine="0"/>
        <w:jc w:val="both"/>
        <w:rPr>
          <w:b/>
          <w:spacing w:val="-6"/>
        </w:rPr>
      </w:pPr>
      <w:r w:rsidRPr="004C11D8">
        <w:rPr>
          <w:spacing w:val="-6"/>
        </w:rPr>
        <w:t xml:space="preserve">Услуги по управлению МКД </w:t>
      </w:r>
      <w:r w:rsidRPr="005A754F">
        <w:rPr>
          <w:spacing w:val="-6"/>
        </w:rPr>
        <w:t>-170 551,51</w:t>
      </w:r>
    </w:p>
    <w:p w:rsidR="005F77C6" w:rsidRDefault="005F77C6" w:rsidP="005F77C6">
      <w:pPr>
        <w:shd w:val="clear" w:color="auto" w:fill="FFFFFF"/>
        <w:tabs>
          <w:tab w:val="left" w:pos="567"/>
        </w:tabs>
        <w:jc w:val="both"/>
        <w:rPr>
          <w:b/>
          <w:spacing w:val="-6"/>
        </w:rPr>
      </w:pPr>
      <w:r>
        <w:rPr>
          <w:b/>
          <w:spacing w:val="-6"/>
        </w:rPr>
        <w:t>Общий положительный баланс товарищес</w:t>
      </w:r>
      <w:r w:rsidR="005A754F">
        <w:rPr>
          <w:b/>
          <w:spacing w:val="-6"/>
        </w:rPr>
        <w:t xml:space="preserve">тва составил </w:t>
      </w:r>
      <w:bookmarkStart w:id="0" w:name="_GoBack"/>
      <w:r w:rsidR="005A754F" w:rsidRPr="005A754F">
        <w:rPr>
          <w:b/>
          <w:spacing w:val="-6"/>
          <w:u w:val="single"/>
        </w:rPr>
        <w:t>96 401,91</w:t>
      </w:r>
      <w:bookmarkEnd w:id="0"/>
      <w:r>
        <w:rPr>
          <w:b/>
          <w:spacing w:val="-6"/>
        </w:rPr>
        <w:t>.</w:t>
      </w:r>
    </w:p>
    <w:p w:rsidR="00CB5976" w:rsidRDefault="00CB5976" w:rsidP="00CB5976">
      <w:pPr>
        <w:shd w:val="clear" w:color="auto" w:fill="FFFFFF"/>
        <w:tabs>
          <w:tab w:val="left" w:pos="567"/>
        </w:tabs>
        <w:jc w:val="both"/>
        <w:rPr>
          <w:b/>
          <w:spacing w:val="-6"/>
        </w:rPr>
      </w:pPr>
      <w:proofErr w:type="gramStart"/>
      <w:r>
        <w:rPr>
          <w:b/>
          <w:color w:val="000000"/>
          <w:shd w:val="clear" w:color="auto" w:fill="FFFFFF"/>
        </w:rPr>
        <w:t>Замечания: </w:t>
      </w:r>
      <w:r>
        <w:rPr>
          <w:b/>
          <w:color w:val="000000"/>
        </w:rPr>
        <w:br/>
      </w:r>
      <w:r>
        <w:rPr>
          <w:color w:val="000000"/>
          <w:shd w:val="clear" w:color="auto" w:fill="FFFFFF"/>
        </w:rPr>
        <w:t>- обратить внимание на необходимость более четкого указания формулировок должностных обязанностей в договорах с сотрудниками ТСН (Ж)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несколько договоров на выполнение работ/оказание услуг представлены в виде отсканированных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копий с оригиналов договоров, при этом в самих договорах отсутствует запись о том, что отсканированные</w:t>
      </w:r>
      <w:r>
        <w:t xml:space="preserve"> </w:t>
      </w:r>
      <w:r>
        <w:rPr>
          <w:shd w:val="clear" w:color="auto" w:fill="FFFFFF"/>
        </w:rPr>
        <w:t>копии договоров имеют одинаковую юридическую силу с оригиналами документов.</w:t>
      </w:r>
      <w:proofErr w:type="gramEnd"/>
      <w:r>
        <w:rPr>
          <w:shd w:val="clear" w:color="auto" w:fill="FFFFFF"/>
        </w:rPr>
        <w:t xml:space="preserve"> Необходимо</w:t>
      </w:r>
      <w:r>
        <w:t xml:space="preserve"> </w:t>
      </w:r>
      <w:r>
        <w:rPr>
          <w:shd w:val="clear" w:color="auto" w:fill="FFFFFF"/>
        </w:rPr>
        <w:t>истребовать от контрагентов оригиналы документов или внести в договора соответствующую запись. </w:t>
      </w:r>
    </w:p>
    <w:p w:rsidR="00CB5976" w:rsidRDefault="00CB5976" w:rsidP="005F77C6">
      <w:pPr>
        <w:shd w:val="clear" w:color="auto" w:fill="FFFFFF"/>
        <w:tabs>
          <w:tab w:val="left" w:pos="567"/>
        </w:tabs>
        <w:jc w:val="both"/>
        <w:rPr>
          <w:b/>
          <w:spacing w:val="-6"/>
        </w:rPr>
      </w:pPr>
    </w:p>
    <w:p w:rsidR="005F77C6" w:rsidRDefault="005F77C6" w:rsidP="005F77C6">
      <w:pPr>
        <w:shd w:val="clear" w:color="auto" w:fill="FFFFFF"/>
        <w:tabs>
          <w:tab w:val="left" w:pos="567"/>
        </w:tabs>
        <w:spacing w:before="100" w:beforeAutospacing="1"/>
        <w:jc w:val="both"/>
        <w:rPr>
          <w:b/>
          <w:spacing w:val="-6"/>
        </w:rPr>
      </w:pPr>
      <w:r>
        <w:rPr>
          <w:b/>
          <w:spacing w:val="-6"/>
        </w:rPr>
        <w:t xml:space="preserve">Члены ревизионной комиссии: </w:t>
      </w:r>
    </w:p>
    <w:p w:rsidR="005F77C6" w:rsidRPr="005F77C6" w:rsidRDefault="00CB5976" w:rsidP="005F77C6">
      <w:pPr>
        <w:shd w:val="clear" w:color="auto" w:fill="FFFFFF"/>
        <w:tabs>
          <w:tab w:val="left" w:pos="567"/>
          <w:tab w:val="left" w:pos="7088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>«30</w:t>
      </w:r>
      <w:r w:rsidR="005F77C6">
        <w:rPr>
          <w:b/>
        </w:rPr>
        <w:t xml:space="preserve">» </w:t>
      </w:r>
      <w:r>
        <w:rPr>
          <w:b/>
        </w:rPr>
        <w:t>марта</w:t>
      </w:r>
      <w:r w:rsidR="005F77C6">
        <w:rPr>
          <w:b/>
        </w:rPr>
        <w:t xml:space="preserve"> 2018г.</w:t>
      </w:r>
      <w:r w:rsidR="005F77C6" w:rsidRPr="005F77C6">
        <w:rPr>
          <w:b/>
        </w:rPr>
        <w:t xml:space="preserve">       </w:t>
      </w:r>
      <w:r>
        <w:rPr>
          <w:b/>
        </w:rPr>
        <w:t xml:space="preserve">                             </w:t>
      </w:r>
      <w:r w:rsidR="005F77C6" w:rsidRPr="005F77C6">
        <w:rPr>
          <w:b/>
        </w:rPr>
        <w:t xml:space="preserve"> </w:t>
      </w:r>
      <w:r w:rsidR="005F77C6">
        <w:rPr>
          <w:b/>
          <w:spacing w:val="-6"/>
        </w:rPr>
        <w:t>___________________</w:t>
      </w:r>
      <w:r w:rsidR="005F77C6">
        <w:rPr>
          <w:b/>
        </w:rPr>
        <w:t xml:space="preserve"> </w:t>
      </w:r>
      <w:r w:rsidR="005F77C6">
        <w:rPr>
          <w:b/>
        </w:rPr>
        <w:tab/>
      </w:r>
      <w:proofErr w:type="spellStart"/>
      <w:r w:rsidR="00F9454E">
        <w:rPr>
          <w:b/>
          <w:spacing w:val="-6"/>
        </w:rPr>
        <w:t>Конопелько</w:t>
      </w:r>
      <w:proofErr w:type="spellEnd"/>
      <w:r w:rsidR="00F9454E">
        <w:rPr>
          <w:b/>
          <w:spacing w:val="-6"/>
        </w:rPr>
        <w:t xml:space="preserve"> Т</w:t>
      </w:r>
      <w:r w:rsidR="005F77C6" w:rsidRPr="005F77C6">
        <w:rPr>
          <w:b/>
          <w:spacing w:val="-6"/>
        </w:rPr>
        <w:t>.</w:t>
      </w:r>
      <w:r w:rsidR="005F77C6">
        <w:rPr>
          <w:b/>
          <w:spacing w:val="-6"/>
        </w:rPr>
        <w:t>В</w:t>
      </w:r>
      <w:r w:rsidR="005F77C6" w:rsidRPr="005F77C6">
        <w:rPr>
          <w:b/>
          <w:spacing w:val="-6"/>
        </w:rPr>
        <w:t>.</w:t>
      </w:r>
    </w:p>
    <w:p w:rsidR="005F77C6" w:rsidRDefault="005F77C6" w:rsidP="005F77C6">
      <w:pPr>
        <w:shd w:val="clear" w:color="auto" w:fill="FFFFFF"/>
        <w:tabs>
          <w:tab w:val="left" w:pos="567"/>
          <w:tab w:val="left" w:pos="7088"/>
        </w:tabs>
        <w:spacing w:before="100" w:beforeAutospacing="1" w:after="100" w:afterAutospacing="1"/>
        <w:jc w:val="both"/>
        <w:rPr>
          <w:b/>
        </w:rPr>
      </w:pPr>
    </w:p>
    <w:p w:rsidR="003F596C" w:rsidRDefault="003F596C"/>
    <w:sectPr w:rsidR="003F596C" w:rsidSect="003F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A1F"/>
    <w:multiLevelType w:val="hybridMultilevel"/>
    <w:tmpl w:val="DCC07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91FE2"/>
    <w:multiLevelType w:val="hybridMultilevel"/>
    <w:tmpl w:val="C7F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5F77C6"/>
    <w:rsid w:val="00106000"/>
    <w:rsid w:val="00375C21"/>
    <w:rsid w:val="003F596C"/>
    <w:rsid w:val="004E5375"/>
    <w:rsid w:val="005A754F"/>
    <w:rsid w:val="005F7327"/>
    <w:rsid w:val="005F77C6"/>
    <w:rsid w:val="006820A9"/>
    <w:rsid w:val="006E69A8"/>
    <w:rsid w:val="008A7646"/>
    <w:rsid w:val="00946F58"/>
    <w:rsid w:val="00CB5976"/>
    <w:rsid w:val="00D7576D"/>
    <w:rsid w:val="00E674D9"/>
    <w:rsid w:val="00F9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прохоренко</dc:creator>
  <cp:lastModifiedBy>александр прохоренко</cp:lastModifiedBy>
  <cp:revision>2</cp:revision>
  <dcterms:created xsi:type="dcterms:W3CDTF">2018-04-01T10:56:00Z</dcterms:created>
  <dcterms:modified xsi:type="dcterms:W3CDTF">2018-04-01T10:56:00Z</dcterms:modified>
</cp:coreProperties>
</file>